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45"/>
        <w:gridCol w:w="11400"/>
      </w:tblGrid>
      <w:tr w:rsidR="04C75695" w14:paraId="4A58EE27" w14:textId="77777777" w:rsidTr="542F609C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23AE51E6" w14:textId="57C18378" w:rsidR="04C75695" w:rsidRDefault="04C75695" w:rsidP="04C75695">
            <w:pPr>
              <w:spacing w:line="279" w:lineRule="auto"/>
              <w:rPr>
                <w:rFonts w:ascii="Aptos" w:eastAsia="Aptos" w:hAnsi="Aptos" w:cs="Aptos"/>
                <w:color w:val="FFFFFF" w:themeColor="background1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2075C6A9" wp14:editId="69C27A46">
                  <wp:extent cx="600075" cy="762000"/>
                  <wp:effectExtent l="0" t="0" r="0" b="0"/>
                  <wp:docPr id="1270394233" name="Picture 1270394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E8BCD"/>
            <w:tcMar>
              <w:left w:w="90" w:type="dxa"/>
              <w:right w:w="90" w:type="dxa"/>
            </w:tcMar>
          </w:tcPr>
          <w:p w14:paraId="4519D513" w14:textId="39314EF8" w:rsidR="04C75695" w:rsidRDefault="04C75695" w:rsidP="04C75695">
            <w:pPr>
              <w:spacing w:line="279" w:lineRule="auto"/>
              <w:jc w:val="center"/>
              <w:rPr>
                <w:rFonts w:ascii="Aptos" w:eastAsia="Aptos" w:hAnsi="Aptos" w:cs="Aptos"/>
                <w:color w:val="FFFFFF" w:themeColor="background1"/>
                <w:sz w:val="48"/>
                <w:szCs w:val="48"/>
              </w:rPr>
            </w:pPr>
            <w:r w:rsidRPr="04C75695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>Rhosddu Primary School</w:t>
            </w:r>
          </w:p>
          <w:p w14:paraId="7EBC4A1B" w14:textId="331F614B" w:rsidR="04C75695" w:rsidRDefault="47D36A46" w:rsidP="542F609C">
            <w:pPr>
              <w:spacing w:line="279" w:lineRule="auto"/>
              <w:jc w:val="center"/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</w:pPr>
            <w:r w:rsidRPr="542F609C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>S</w:t>
            </w:r>
            <w:r w:rsidR="2DE6C258" w:rsidRPr="542F609C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>chool Development Priorities</w:t>
            </w:r>
            <w:r w:rsidRPr="542F609C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 xml:space="preserve"> 202</w:t>
            </w:r>
            <w:r w:rsidR="52DB2E86" w:rsidRPr="542F609C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>6</w:t>
            </w:r>
            <w:r w:rsidRPr="542F609C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>-2</w:t>
            </w:r>
            <w:r w:rsidR="341D2366" w:rsidRPr="542F609C">
              <w:rPr>
                <w:rFonts w:ascii="Aptos" w:eastAsia="Aptos" w:hAnsi="Aptos" w:cs="Aptos"/>
                <w:b/>
                <w:bCs/>
                <w:color w:val="FFFFFF" w:themeColor="background1"/>
                <w:sz w:val="48"/>
                <w:szCs w:val="48"/>
              </w:rPr>
              <w:t>7</w:t>
            </w:r>
          </w:p>
        </w:tc>
      </w:tr>
    </w:tbl>
    <w:p w14:paraId="05E4DFCF" w14:textId="53A1D391" w:rsidR="04C75695" w:rsidRDefault="04C75695" w:rsidP="04C75695">
      <w:pPr>
        <w:rPr>
          <w:rFonts w:ascii="Aptos" w:eastAsia="Aptos" w:hAnsi="Aptos" w:cs="Aptos"/>
          <w:color w:val="000000" w:themeColor="text1"/>
        </w:rPr>
      </w:pPr>
    </w:p>
    <w:p w14:paraId="4D3B80F4" w14:textId="54FC0A37" w:rsidR="5F10515D" w:rsidRDefault="5F10515D" w:rsidP="04C75695">
      <w:pPr>
        <w:rPr>
          <w:rFonts w:ascii="Aptos" w:eastAsia="Aptos" w:hAnsi="Aptos" w:cs="Aptos"/>
          <w:sz w:val="28"/>
          <w:szCs w:val="28"/>
        </w:rPr>
      </w:pPr>
      <w:r w:rsidRPr="04C75695">
        <w:rPr>
          <w:rFonts w:ascii="Calibri" w:eastAsia="Calibri" w:hAnsi="Calibri" w:cs="Calibri"/>
          <w:color w:val="155F81"/>
          <w:sz w:val="28"/>
          <w:szCs w:val="28"/>
        </w:rPr>
        <w:t>The School Development Plan (SDP) is a working document developed by staff and governors and is based on self- evaluation and feedback from all stakeholders. It is used to inform curriculum planning, staff development and the provision of school resources to facilitate and sustain improvement.</w:t>
      </w:r>
    </w:p>
    <w:p w14:paraId="286C0854" w14:textId="398DDC83" w:rsidR="04C75695" w:rsidRDefault="04C75695" w:rsidP="04C75695">
      <w:pPr>
        <w:rPr>
          <w:rFonts w:ascii="Calibri" w:eastAsia="Calibri" w:hAnsi="Calibri" w:cs="Calibri"/>
          <w:color w:val="155F81"/>
          <w:sz w:val="28"/>
          <w:szCs w:val="28"/>
        </w:rPr>
      </w:pPr>
    </w:p>
    <w:tbl>
      <w:tblPr>
        <w:tblStyle w:val="TableGrid"/>
        <w:tblW w:w="13065" w:type="dxa"/>
        <w:tblLayout w:type="fixed"/>
        <w:tblLook w:val="06A0" w:firstRow="1" w:lastRow="0" w:firstColumn="1" w:lastColumn="0" w:noHBand="1" w:noVBand="1"/>
      </w:tblPr>
      <w:tblGrid>
        <w:gridCol w:w="4355"/>
        <w:gridCol w:w="4355"/>
        <w:gridCol w:w="4355"/>
      </w:tblGrid>
      <w:tr w:rsidR="04C75695" w14:paraId="454FBB7B" w14:textId="77777777" w:rsidTr="543D7238">
        <w:trPr>
          <w:trHeight w:val="300"/>
        </w:trPr>
        <w:tc>
          <w:tcPr>
            <w:tcW w:w="4355" w:type="dxa"/>
            <w:shd w:val="clear" w:color="auto" w:fill="DAE9F7" w:themeFill="text2" w:themeFillTint="1A"/>
          </w:tcPr>
          <w:p w14:paraId="66C9A826" w14:textId="1C7F012A" w:rsidR="30BC316C" w:rsidRDefault="23E7193F" w:rsidP="542F609C">
            <w:pPr>
              <w:jc w:val="center"/>
              <w:rPr>
                <w:b/>
                <w:bCs/>
                <w:color w:val="156082" w:themeColor="accent1"/>
                <w:sz w:val="32"/>
                <w:szCs w:val="32"/>
              </w:rPr>
            </w:pPr>
            <w:r w:rsidRPr="542F609C">
              <w:rPr>
                <w:b/>
                <w:bCs/>
                <w:color w:val="155F81"/>
                <w:sz w:val="32"/>
                <w:szCs w:val="32"/>
              </w:rPr>
              <w:t xml:space="preserve">Objective </w:t>
            </w:r>
            <w:r w:rsidR="01B0CBDF" w:rsidRPr="542F609C">
              <w:rPr>
                <w:b/>
                <w:bCs/>
                <w:color w:val="155F81"/>
                <w:sz w:val="32"/>
                <w:szCs w:val="32"/>
              </w:rPr>
              <w:t>1</w:t>
            </w:r>
            <w:r w:rsidRPr="542F609C">
              <w:rPr>
                <w:b/>
                <w:bCs/>
                <w:color w:val="155F81"/>
                <w:sz w:val="32"/>
                <w:szCs w:val="32"/>
              </w:rPr>
              <w:t>:</w:t>
            </w:r>
          </w:p>
          <w:p w14:paraId="09F63378" w14:textId="6D422FBE" w:rsidR="3684A22E" w:rsidRDefault="3684A22E" w:rsidP="04C75695">
            <w:pPr>
              <w:jc w:val="center"/>
              <w:rPr>
                <w:b/>
                <w:bCs/>
                <w:color w:val="156082" w:themeColor="accent1"/>
                <w:sz w:val="28"/>
                <w:szCs w:val="28"/>
              </w:rPr>
            </w:pPr>
            <w:r w:rsidRPr="04C75695">
              <w:rPr>
                <w:b/>
                <w:bCs/>
                <w:color w:val="156082" w:themeColor="accent1"/>
                <w:sz w:val="28"/>
                <w:szCs w:val="28"/>
              </w:rPr>
              <w:t>Teaching and Learning</w:t>
            </w:r>
          </w:p>
        </w:tc>
        <w:tc>
          <w:tcPr>
            <w:tcW w:w="4355" w:type="dxa"/>
            <w:shd w:val="clear" w:color="auto" w:fill="DAE9F7" w:themeFill="text2" w:themeFillTint="1A"/>
          </w:tcPr>
          <w:p w14:paraId="6044A70C" w14:textId="087A4CD0" w:rsidR="30BC316C" w:rsidRDefault="23E7193F" w:rsidP="542F609C">
            <w:pPr>
              <w:jc w:val="center"/>
              <w:rPr>
                <w:b/>
                <w:bCs/>
                <w:color w:val="156082" w:themeColor="accent1"/>
                <w:sz w:val="32"/>
                <w:szCs w:val="32"/>
              </w:rPr>
            </w:pPr>
            <w:r w:rsidRPr="542F609C">
              <w:rPr>
                <w:b/>
                <w:bCs/>
                <w:color w:val="155F81"/>
                <w:sz w:val="32"/>
                <w:szCs w:val="32"/>
              </w:rPr>
              <w:t xml:space="preserve">Objective </w:t>
            </w:r>
            <w:r w:rsidR="2CACD24C" w:rsidRPr="542F609C">
              <w:rPr>
                <w:b/>
                <w:bCs/>
                <w:color w:val="155F81"/>
                <w:sz w:val="32"/>
                <w:szCs w:val="32"/>
              </w:rPr>
              <w:t>2</w:t>
            </w:r>
            <w:r w:rsidRPr="542F609C">
              <w:rPr>
                <w:b/>
                <w:bCs/>
                <w:color w:val="155F81"/>
                <w:sz w:val="32"/>
                <w:szCs w:val="32"/>
              </w:rPr>
              <w:t>:</w:t>
            </w:r>
          </w:p>
          <w:p w14:paraId="7712B4BD" w14:textId="3FF8EF01" w:rsidR="31DFEC62" w:rsidRDefault="31DFEC62" w:rsidP="04C75695">
            <w:pPr>
              <w:jc w:val="center"/>
              <w:rPr>
                <w:b/>
                <w:bCs/>
                <w:color w:val="156082" w:themeColor="accent1"/>
                <w:sz w:val="28"/>
                <w:szCs w:val="28"/>
              </w:rPr>
            </w:pPr>
            <w:r w:rsidRPr="04C75695">
              <w:rPr>
                <w:b/>
                <w:bCs/>
                <w:color w:val="156082" w:themeColor="accent1"/>
                <w:sz w:val="28"/>
                <w:szCs w:val="28"/>
              </w:rPr>
              <w:t>Care, Support and Guidance</w:t>
            </w:r>
          </w:p>
        </w:tc>
        <w:tc>
          <w:tcPr>
            <w:tcW w:w="4355" w:type="dxa"/>
            <w:shd w:val="clear" w:color="auto" w:fill="DAE9F7" w:themeFill="text2" w:themeFillTint="1A"/>
          </w:tcPr>
          <w:p w14:paraId="19AF0F4D" w14:textId="5231DBF9" w:rsidR="30BC316C" w:rsidRDefault="23E7193F" w:rsidP="542F609C">
            <w:pPr>
              <w:jc w:val="center"/>
              <w:rPr>
                <w:b/>
                <w:bCs/>
                <w:color w:val="156082" w:themeColor="accent1"/>
                <w:sz w:val="32"/>
                <w:szCs w:val="32"/>
              </w:rPr>
            </w:pPr>
            <w:r w:rsidRPr="542F609C">
              <w:rPr>
                <w:b/>
                <w:bCs/>
                <w:color w:val="155F81"/>
                <w:sz w:val="32"/>
                <w:szCs w:val="32"/>
              </w:rPr>
              <w:t xml:space="preserve">Objective </w:t>
            </w:r>
            <w:r w:rsidR="4166F25F" w:rsidRPr="542F609C">
              <w:rPr>
                <w:b/>
                <w:bCs/>
                <w:color w:val="155F81"/>
                <w:sz w:val="32"/>
                <w:szCs w:val="32"/>
              </w:rPr>
              <w:t>3</w:t>
            </w:r>
            <w:r w:rsidRPr="542F609C">
              <w:rPr>
                <w:b/>
                <w:bCs/>
                <w:color w:val="155F81"/>
                <w:sz w:val="32"/>
                <w:szCs w:val="32"/>
              </w:rPr>
              <w:t>:</w:t>
            </w:r>
          </w:p>
          <w:p w14:paraId="6F431B65" w14:textId="637A32ED" w:rsidR="1E748D28" w:rsidRDefault="1E748D28" w:rsidP="04C75695">
            <w:pPr>
              <w:jc w:val="center"/>
              <w:rPr>
                <w:b/>
                <w:bCs/>
                <w:color w:val="156082" w:themeColor="accent1"/>
                <w:sz w:val="28"/>
                <w:szCs w:val="28"/>
              </w:rPr>
            </w:pPr>
            <w:r w:rsidRPr="04C75695">
              <w:rPr>
                <w:b/>
                <w:bCs/>
                <w:color w:val="156082" w:themeColor="accent1"/>
                <w:sz w:val="28"/>
                <w:szCs w:val="28"/>
              </w:rPr>
              <w:t xml:space="preserve">Leading and </w:t>
            </w:r>
            <w:proofErr w:type="gramStart"/>
            <w:r w:rsidRPr="04C75695">
              <w:rPr>
                <w:b/>
                <w:bCs/>
                <w:color w:val="156082" w:themeColor="accent1"/>
                <w:sz w:val="28"/>
                <w:szCs w:val="28"/>
              </w:rPr>
              <w:t>Improving</w:t>
            </w:r>
            <w:proofErr w:type="gramEnd"/>
          </w:p>
        </w:tc>
      </w:tr>
      <w:tr w:rsidR="04C75695" w14:paraId="681DD459" w14:textId="77777777" w:rsidTr="543D7238">
        <w:trPr>
          <w:trHeight w:val="300"/>
        </w:trPr>
        <w:tc>
          <w:tcPr>
            <w:tcW w:w="4355" w:type="dxa"/>
          </w:tcPr>
          <w:p w14:paraId="0AF1A57F" w14:textId="3DF23728" w:rsidR="7C8B9622" w:rsidRDefault="17DC222C" w:rsidP="543D7238">
            <w:pPr>
              <w:rPr>
                <w:rFonts w:ascii="Calibri" w:eastAsia="Calibri" w:hAnsi="Calibri" w:cs="Calibri"/>
                <w:color w:val="0F9DD4"/>
              </w:rPr>
            </w:pPr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>Estyn Recommendation 2:</w:t>
            </w:r>
            <w:r w:rsidRPr="543D7238">
              <w:rPr>
                <w:rFonts w:ascii="Calibri" w:eastAsia="Calibri" w:hAnsi="Calibri" w:cs="Calibri"/>
                <w:color w:val="0F9DD4"/>
                <w:lang w:val="en-GB"/>
              </w:rPr>
              <w:t xml:space="preserve"> </w:t>
            </w:r>
          </w:p>
          <w:p w14:paraId="1F64B8C7" w14:textId="66CCB869" w:rsidR="7C8B9622" w:rsidRDefault="17DC222C" w:rsidP="543D7238">
            <w:pPr>
              <w:rPr>
                <w:rFonts w:ascii="Calibri" w:eastAsia="Calibri" w:hAnsi="Calibri" w:cs="Calibri"/>
                <w:color w:val="0F9DD4"/>
              </w:rPr>
            </w:pPr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 xml:space="preserve">Improve provision to develop pupils’ spoken </w:t>
            </w:r>
            <w:proofErr w:type="gramStart"/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>Welsh</w:t>
            </w:r>
            <w:proofErr w:type="gramEnd"/>
          </w:p>
          <w:p w14:paraId="31334A06" w14:textId="5B0090E4" w:rsidR="7C8B9622" w:rsidRDefault="7C8B9622" w:rsidP="543D7238">
            <w:pPr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355" w:type="dxa"/>
          </w:tcPr>
          <w:p w14:paraId="463496A6" w14:textId="77807097" w:rsidR="7C8B9622" w:rsidRDefault="17DC222C" w:rsidP="543D7238">
            <w:pPr>
              <w:rPr>
                <w:rFonts w:ascii="Calibri" w:eastAsia="Calibri" w:hAnsi="Calibri" w:cs="Calibri"/>
                <w:color w:val="0F9DD4"/>
              </w:rPr>
            </w:pPr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 xml:space="preserve">Estyn Recommendation 3: </w:t>
            </w:r>
          </w:p>
          <w:p w14:paraId="426511B8" w14:textId="5AB896D3" w:rsidR="7C8B9622" w:rsidRDefault="17DC222C" w:rsidP="543D7238">
            <w:pPr>
              <w:rPr>
                <w:rFonts w:ascii="Calibri" w:eastAsia="Calibri" w:hAnsi="Calibri" w:cs="Calibri"/>
                <w:color w:val="0F9DD4"/>
              </w:rPr>
            </w:pPr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 xml:space="preserve">Improve opportunities for pupils to develop their skills through outdoor </w:t>
            </w:r>
            <w:proofErr w:type="gramStart"/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>learning</w:t>
            </w:r>
            <w:proofErr w:type="gramEnd"/>
          </w:p>
          <w:p w14:paraId="5CE45A63" w14:textId="6704CA59" w:rsidR="7C8B9622" w:rsidRDefault="7C8B9622" w:rsidP="543D7238">
            <w:pPr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355" w:type="dxa"/>
          </w:tcPr>
          <w:p w14:paraId="6AB96E30" w14:textId="1FA9C6C6" w:rsidR="7C8B9622" w:rsidRDefault="17DC222C" w:rsidP="543D7238">
            <w:pPr>
              <w:rPr>
                <w:rFonts w:ascii="Calibri" w:eastAsia="Calibri" w:hAnsi="Calibri" w:cs="Calibri"/>
                <w:color w:val="0F9DD4"/>
                <w:lang w:val="en-GB"/>
              </w:rPr>
            </w:pPr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>Estyn Recommendation 1:</w:t>
            </w:r>
          </w:p>
          <w:p w14:paraId="60089EE3" w14:textId="65533AB6" w:rsidR="7C8B9622" w:rsidRDefault="17DC222C" w:rsidP="543D7238">
            <w:pPr>
              <w:rPr>
                <w:rFonts w:ascii="Calibri" w:eastAsia="Calibri" w:hAnsi="Calibri" w:cs="Calibri"/>
                <w:color w:val="0F9DD4"/>
                <w:lang w:val="en-GB"/>
              </w:rPr>
            </w:pPr>
            <w:r w:rsidRPr="543D7238">
              <w:rPr>
                <w:rFonts w:ascii="Calibri" w:eastAsia="Calibri" w:hAnsi="Calibri" w:cs="Calibri"/>
                <w:b/>
                <w:bCs/>
                <w:color w:val="0F9DD4"/>
                <w:lang w:val="en-GB"/>
              </w:rPr>
              <w:t>Improve pupils’ attendance.</w:t>
            </w:r>
          </w:p>
          <w:p w14:paraId="68DCE50A" w14:textId="710F67CA" w:rsidR="7C8B9622" w:rsidRDefault="7C8B9622" w:rsidP="543D7238">
            <w:pPr>
              <w:rPr>
                <w:rFonts w:ascii="Calibri" w:eastAsia="Calibri" w:hAnsi="Calibri" w:cs="Calibri"/>
                <w:b/>
                <w:bCs/>
                <w:color w:val="155F81"/>
                <w:sz w:val="21"/>
                <w:szCs w:val="21"/>
                <w:lang w:val="en-GB"/>
              </w:rPr>
            </w:pPr>
          </w:p>
        </w:tc>
      </w:tr>
    </w:tbl>
    <w:p w14:paraId="79427A0D" w14:textId="019A8469" w:rsidR="04C75695" w:rsidRDefault="04C75695" w:rsidP="04C75695">
      <w:pPr>
        <w:jc w:val="both"/>
      </w:pPr>
    </w:p>
    <w:sectPr w:rsidR="04C756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E6E833"/>
    <w:rsid w:val="00BE5266"/>
    <w:rsid w:val="01B0CBDF"/>
    <w:rsid w:val="02117E1E"/>
    <w:rsid w:val="03F6FA80"/>
    <w:rsid w:val="04C75695"/>
    <w:rsid w:val="059BDCE4"/>
    <w:rsid w:val="10A295A6"/>
    <w:rsid w:val="129DE148"/>
    <w:rsid w:val="17DC222C"/>
    <w:rsid w:val="18FCCD4C"/>
    <w:rsid w:val="1AE6E833"/>
    <w:rsid w:val="1E748D28"/>
    <w:rsid w:val="23E7193F"/>
    <w:rsid w:val="27074442"/>
    <w:rsid w:val="2BC3D58E"/>
    <w:rsid w:val="2C4DA77E"/>
    <w:rsid w:val="2CACD24C"/>
    <w:rsid w:val="2DE6C258"/>
    <w:rsid w:val="30BC316C"/>
    <w:rsid w:val="31DFEC62"/>
    <w:rsid w:val="341D2366"/>
    <w:rsid w:val="3520FB35"/>
    <w:rsid w:val="3684A22E"/>
    <w:rsid w:val="36D6FDC1"/>
    <w:rsid w:val="4166F25F"/>
    <w:rsid w:val="47D36A46"/>
    <w:rsid w:val="52DB2E86"/>
    <w:rsid w:val="53101EC9"/>
    <w:rsid w:val="542F609C"/>
    <w:rsid w:val="543D7238"/>
    <w:rsid w:val="58DC237A"/>
    <w:rsid w:val="5E11F648"/>
    <w:rsid w:val="5F10515D"/>
    <w:rsid w:val="621175C9"/>
    <w:rsid w:val="67760DCE"/>
    <w:rsid w:val="681FA072"/>
    <w:rsid w:val="6BCE8EE5"/>
    <w:rsid w:val="6BF7019B"/>
    <w:rsid w:val="6DB65F49"/>
    <w:rsid w:val="6E23A6CE"/>
    <w:rsid w:val="704B5414"/>
    <w:rsid w:val="743646C2"/>
    <w:rsid w:val="76C48300"/>
    <w:rsid w:val="7C8B9622"/>
    <w:rsid w:val="7DDCA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6E833"/>
  <w15:chartTrackingRefBased/>
  <w15:docId w15:val="{AF97D106-E538-4559-8FB4-C13B8FD8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79a3ae-75ea-47de-ab33-1c6963c07b1e" xsi:nil="true"/>
    <lcf76f155ced4ddcb4097134ff3c332f xmlns="9a5710bd-9b1d-41a3-a4b8-75809aeee90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803E022A19341B9B8CFCFB622CE79" ma:contentTypeVersion="18" ma:contentTypeDescription="Create a new document." ma:contentTypeScope="" ma:versionID="e28be9ab8ab37cd5594831dc3c9e5d8b">
  <xsd:schema xmlns:xsd="http://www.w3.org/2001/XMLSchema" xmlns:xs="http://www.w3.org/2001/XMLSchema" xmlns:p="http://schemas.microsoft.com/office/2006/metadata/properties" xmlns:ns2="9a5710bd-9b1d-41a3-a4b8-75809aeee901" xmlns:ns3="3879a3ae-75ea-47de-ab33-1c6963c07b1e" targetNamespace="http://schemas.microsoft.com/office/2006/metadata/properties" ma:root="true" ma:fieldsID="e5b18e3e008d3d39f1f30b4b392374ff" ns2:_="" ns3:_="">
    <xsd:import namespace="9a5710bd-9b1d-41a3-a4b8-75809aeee901"/>
    <xsd:import namespace="3879a3ae-75ea-47de-ab33-1c6963c07b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710bd-9b1d-41a3-a4b8-75809aeee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9a3ae-75ea-47de-ab33-1c6963c07b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204be0-c9bb-4b42-a0ce-82c65b1667cb}" ma:internalName="TaxCatchAll" ma:showField="CatchAllData" ma:web="3879a3ae-75ea-47de-ab33-1c6963c07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77B84-CB70-4E73-9F8B-1EE3B870D583}">
  <ds:schemaRefs>
    <ds:schemaRef ds:uri="http://schemas.microsoft.com/office/2006/metadata/properties"/>
    <ds:schemaRef ds:uri="http://schemas.microsoft.com/office/infopath/2007/PartnerControls"/>
    <ds:schemaRef ds:uri="3879a3ae-75ea-47de-ab33-1c6963c07b1e"/>
    <ds:schemaRef ds:uri="9a5710bd-9b1d-41a3-a4b8-75809aeee901"/>
  </ds:schemaRefs>
</ds:datastoreItem>
</file>

<file path=customXml/itemProps2.xml><?xml version="1.0" encoding="utf-8"?>
<ds:datastoreItem xmlns:ds="http://schemas.openxmlformats.org/officeDocument/2006/customXml" ds:itemID="{D1AD9217-AD29-4C37-8837-644F4F3415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6D240C-7743-4DC2-838B-43010FF14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5710bd-9b1d-41a3-a4b8-75809aeee901"/>
    <ds:schemaRef ds:uri="3879a3ae-75ea-47de-ab33-1c6963c07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Woods (Rhosddu Primary School)</dc:creator>
  <cp:keywords/>
  <dc:description/>
  <cp:lastModifiedBy>T Owen (Rhosddu Primary School)</cp:lastModifiedBy>
  <cp:revision>2</cp:revision>
  <dcterms:created xsi:type="dcterms:W3CDTF">2026-09-10T09:29:00Z</dcterms:created>
  <dcterms:modified xsi:type="dcterms:W3CDTF">2026-09-10T09:29:00Z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0x010100085803E022A19341B9B8CFCFB622CE79</vt:lpwstr>
  </property>
  <property fmtid="{D5CDD505-2E9C-101B-9397-08002B2CF9AE}" pid="3" name="MediaServiceImageTags">
    <vt:lpwstr/>
  </property>
</Properties>
</file>