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7597" w14:textId="77777777" w:rsidR="00D76C64" w:rsidRPr="00D76C64" w:rsidRDefault="00D76C64" w:rsidP="00D76C64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REMEMBRANCE SUNDAY</w:t>
      </w:r>
    </w:p>
    <w:p w14:paraId="1EBC29C7" w14:textId="77777777" w:rsidR="00D76C64" w:rsidRPr="00D76C64" w:rsidRDefault="00D76C64" w:rsidP="00D76C64">
      <w:pPr>
        <w:shd w:val="clear" w:color="auto" w:fill="FFFFFF"/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POPPY APPEAL</w:t>
      </w:r>
    </w:p>
    <w:p w14:paraId="339B7DF4" w14:textId="6405D14E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On the week beginning 4</w:t>
      </w: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 xml:space="preserve">h </w:t>
      </w:r>
      <w:r w:rsidR="007B0EC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of N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ovember </w:t>
      </w:r>
      <w:r w:rsidRPr="00D76C64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(with the 4</w:t>
      </w:r>
      <w:r w:rsidRPr="00D76C64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 xml:space="preserve">th </w:t>
      </w:r>
      <w:r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of N</w:t>
      </w:r>
      <w:r w:rsidRPr="00D76C64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ovember being a training day and school closed) </w:t>
      </w: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we will be selling Poppies and Merchandise for the Royal British Legion.</w:t>
      </w:r>
    </w:p>
    <w:p w14:paraId="6F3BB821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Royal British Legion was founded by Veterans after the First World War.  The poppy appeal is the Royal British legions’ main fundraising campaign. Every penny donated makes a difference to the lives of the people we support.  The items are as follows:-</w:t>
      </w:r>
    </w:p>
    <w:p w14:paraId="6113B68F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C4F6D6E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Poppy                                                                                   -              £ 0.20 -   minimum</w:t>
      </w:r>
    </w:p>
    <w:p w14:paraId="1E25FADE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Flexible Rulers                                                                   -              £1.50</w:t>
      </w:r>
    </w:p>
    <w:p w14:paraId="3215CB53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Wrist Bands                                                                        -              £1.00</w:t>
      </w:r>
    </w:p>
    <w:p w14:paraId="0925FD3B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Key Ring                                                                               -              £ 0.50 </w:t>
      </w:r>
    </w:p>
    <w:p w14:paraId="11707E41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Zip Pull                                                                                  -              £ 0.50 </w:t>
      </w:r>
    </w:p>
    <w:p w14:paraId="23A83179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67EA8BB" w14:textId="7C03714E" w:rsidR="00D76C64" w:rsidRPr="00D76C64" w:rsidRDefault="00FE20FF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Prefects </w:t>
      </w:r>
      <w:r w:rsidR="00D76C64"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will be selling the Poppies and Merchandise on the schoolyard as in previous years to the children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at break time</w:t>
      </w:r>
      <w:r w:rsidR="00D76C64"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  If you would like your child to purchase </w:t>
      </w: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anything,</w:t>
      </w:r>
      <w:r w:rsidR="00D76C64"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please can you give them the correct money as </w:t>
      </w:r>
      <w:r w:rsidR="00D76C64" w:rsidRPr="00D76C6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no change can be</w:t>
      </w:r>
      <w:r w:rsidR="00D76C64"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="00D76C64" w:rsidRPr="00D76C6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given.</w:t>
      </w:r>
      <w:r w:rsidR="00D76C64"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   Unfortunately, once the stock </w:t>
      </w: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is</w:t>
      </w:r>
      <w:r w:rsidR="00D76C64"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sold there is no further supply.</w:t>
      </w:r>
    </w:p>
    <w:p w14:paraId="441BC322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819C7D7" w14:textId="77777777" w:rsidR="00D76C64" w:rsidRPr="00D76C64" w:rsidRDefault="00D76C64" w:rsidP="00D76C6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Thank you once again for your continued support.</w:t>
      </w:r>
    </w:p>
    <w:p w14:paraId="101470CE" w14:textId="77777777" w:rsidR="00D76C64" w:rsidRPr="00D76C64" w:rsidRDefault="00D76C64" w:rsidP="00D76C64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Mrs. P. Woods</w:t>
      </w:r>
    </w:p>
    <w:p w14:paraId="7B383F50" w14:textId="77777777" w:rsidR="00D76C64" w:rsidRPr="00D76C64" w:rsidRDefault="00D76C64" w:rsidP="00D76C64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76C64">
        <w:rPr>
          <w:rFonts w:ascii="Aptos" w:eastAsia="Times New Roman" w:hAnsi="Aptos" w:cs="Times New Roman"/>
          <w:color w:val="000000"/>
          <w:kern w:val="0"/>
          <w:sz w:val="24"/>
          <w:szCs w:val="24"/>
          <w:u w:val="single"/>
          <w:lang w:eastAsia="en-GB"/>
          <w14:ligatures w14:val="none"/>
        </w:rPr>
        <w:t>Headteacher</w:t>
      </w:r>
    </w:p>
    <w:p w14:paraId="37E1CDE9" w14:textId="77777777" w:rsidR="00075B60" w:rsidRDefault="00075B60"/>
    <w:sectPr w:rsidR="00075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64"/>
    <w:rsid w:val="00075B60"/>
    <w:rsid w:val="007B0EC9"/>
    <w:rsid w:val="00D76C64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ECC"/>
  <w15:chartTrackingRefBased/>
  <w15:docId w15:val="{E71129CA-611E-480C-9FEC-A5037D92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4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Company>WCBC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Owen (Rhosddu Primary School)</dc:creator>
  <cp:keywords/>
  <dc:description/>
  <cp:lastModifiedBy>T Owen (Rhosddu Primary School)</cp:lastModifiedBy>
  <cp:revision>3</cp:revision>
  <dcterms:created xsi:type="dcterms:W3CDTF">2024-10-23T12:00:00Z</dcterms:created>
  <dcterms:modified xsi:type="dcterms:W3CDTF">2024-10-23T16:25:00Z</dcterms:modified>
</cp:coreProperties>
</file>